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bidi w:val="0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Документы для получения субсидий</w:t>
      </w:r>
    </w:p>
    <w:p>
      <w:pPr>
        <w:pStyle w:val="Style19"/>
        <w:bidi w:val="0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1) заявление;</w:t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2) справку-расчет на получение субсидии по форме, утвержденной правовым актом Министерства (в двух экземплярах);</w:t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3) копии договоров купли-продажи товарного поголовья нетелей и (или) коров молочного направления; копии счетов или счетов-фактур, товарных накладных, составленных продавцом; копии платежных поручений, подтверждающего оплату приобретенного товарного поголовья нетелей и (или) коров молочного направления, заверенных заявителем (представляются                     в случае приобретения поголовья нетелей и (или) коров молочного направления в организациях или у индивидуальных предпринимателей);</w:t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4) копии договоров купли-продажи товарного поголовья нетелей и (или) коров молочного направления с приложением копии паспорта каждого продавца; копии актов приема-передачи поголовья, копии платежных поручений, подтверждающих оплату приобретенного товарного поголовья нетелей и (или) коров молочного направления, выписки из похозяйственных книг, подтверждающих наличие продавцов товарного поголовья нетелей                   и (или) коров молочного направления, согласие продавцов на обработку их персональных данных (представляются в случае приобретения поголовья нетелей и (или) коров молочного направления у иных граждан, ведущих личное подсобное хозяйство);</w:t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5) список членов сельскохозяйственного потребительского кооператива или потребительского общества, подписанный соответственно председателем сельскохозяйственного потребительского кооператива или председателем совета потребительского общества, составленный по форме, утвержденной правовым актом Министерства;</w:t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6) выписки из протокола общего собрания членов сельскохозяйственного потребительского кооператива или общего собрания потребительского общества об избрании соответственно председателя сельскохозяйственного потребительского кооператива или председателя совета потребительского общества;</w:t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7) выписки из протокола общего собрания членов сельскохозяйственного потребительского кооператива или общего собрания потребительского общества с решением о закупке товарного поголовья нетелей и (или) коров молочного направления для отдельных категорий граждан, ведущих личное подсобное хозяйство, предусматривающего согласие указанных граждан на передачу им приобретенного заявителем товарного поголовья нетелей и (или) коров молочного направления, в том числе при покупке указанного поголовья     у заявителя;</w:t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8) реестр отдельных категорий граждан, ведущих личное подсобное хозяйство, получивших от заявителя товарное поголовье нетелей и (или) коров молочного направления, по форме, утвержденной правовым актом Министерства;</w:t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9) копии договоров купли-продажи товарного поголовья нетелей и (или) коров молочного направления, заключенных с отдельными категориями граждан, ведущих личное подсобное хозяйство, с приложением копии паспорта каждого указанного гражданина; копии актов приема-передачи приобретенного                         у заявителя поголовья; копии платежных поручений, подтверждающих оплату приобретенного заявителя поголовья отдельными категориями граждан, ведущих личное подсобное хозяйство, или копии договоров безвозмездного пользования, заверенных заявителем;</w:t>
      </w:r>
    </w:p>
    <w:p>
      <w:pPr>
        <w:pStyle w:val="Style19"/>
        <w:bidi w:val="0"/>
        <w:jc w:val="both"/>
        <w:rPr/>
      </w:pPr>
      <w:r>
        <w:rPr>
          <w:rFonts w:ascii="PT Astra Serif" w:hAnsi="PT Astra Serif"/>
          <w:sz w:val="28"/>
          <w:szCs w:val="28"/>
        </w:rPr>
        <w:tab/>
        <w:t>10) две выписки из похозяйственной книги, выданные каждому гражданину, ведущему личное подсобное хозяйство, которому заявителем передано товарное поголовье нетелей и (или) коров молочного направления (первая выписка должна быть датирована до передачи поголовья гражданину, ведущему личное подсобное хозяйство, вторая - после передачи поголовья);</w:t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11) согласие на обработку персональных данных отдельных категорий граждан, ведущих личное подсобное хозяйство, которым передано товарное поголовье нетелей и (или) коров молочного направления;</w:t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12)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13) справку о соответствии заявителя требованиям, установленным подпунктами 2 - 5, 10 и 11 пункта 5 настоящих Правил, подписанную руководителем сельскохозяйственного потребительского кооператива.</w:t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LibreOfficeDev/7.2.0.0.alpha0$Windows_X86_64 LibreOffice_project/722ec600e85cca2e94e82e69f8d13773061172b9</Application>
  <AppVersion>15.0000</AppVersion>
  <Pages>2</Pages>
  <Words>472</Words>
  <Characters>3648</Characters>
  <CharactersWithSpaces>4185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2021-03-18T14:35:22Z</dcterms:modified>
  <cp:revision>5</cp:revision>
  <dc:subject/>
  <dc:title/>
</cp:coreProperties>
</file>